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uppressAutoHyphens w:val="false"/>
        <w:spacing w:lineRule="auto" w:line="240" w:before="0" w:after="0"/>
        <w:jc w:val="center"/>
        <w:rPr>
          <w:sz w:val="32"/>
          <w:b/>
          <w:sz w:val="32"/>
          <w:b/>
          <w:szCs w:val="32"/>
          <w:rFonts w:ascii="Times New Roman" w:hAnsi="Times New Roman" w:eastAsia="Calibri" w:cs="Times New Roman"/>
          <w:lang w:eastAsia="en-US"/>
        </w:rPr>
      </w:pPr>
      <w:r>
        <w:rPr>
          <w:rFonts w:eastAsia="Calibri" w:cs="Times New Roman" w:ascii="Times New Roman" w:hAnsi="Times New Roman"/>
          <w:b/>
          <w:sz w:val="32"/>
          <w:szCs w:val="32"/>
          <w:lang w:eastAsia="en-US"/>
        </w:rPr>
        <w:t>На заседании коллегии Управления Федеральной службы судебных приставов  по Севастополю выступили</w:t>
      </w:r>
      <w:r/>
    </w:p>
    <w:p>
      <w:pPr>
        <w:pStyle w:val="Normal"/>
        <w:suppressAutoHyphens w:val="false"/>
        <w:spacing w:lineRule="auto" w:line="240" w:before="0" w:after="0"/>
        <w:jc w:val="center"/>
        <w:rPr>
          <w:sz w:val="16"/>
          <w:b/>
          <w:sz w:val="16"/>
          <w:b/>
          <w:szCs w:val="16"/>
          <w:rFonts w:ascii="Times New Roman" w:hAnsi="Times New Roman" w:eastAsia="Calibri" w:cs="Times New Roman"/>
          <w:color w:val="00000A"/>
          <w:lang w:eastAsia="en-US"/>
        </w:rPr>
      </w:pPr>
      <w:r>
        <w:rPr>
          <w:rFonts w:eastAsia="Calibri" w:cs="Times New Roman" w:ascii="Times New Roman" w:hAnsi="Times New Roman"/>
          <w:b/>
          <w:sz w:val="16"/>
          <w:szCs w:val="16"/>
          <w:lang w:eastAsia="en-US"/>
        </w:rPr>
      </w:r>
      <w:r/>
    </w:p>
    <w:p>
      <w:pPr>
        <w:pStyle w:val="Normal"/>
        <w:suppressAutoHyphens w:val="false"/>
        <w:spacing w:lineRule="auto" w:line="240" w:before="0" w:after="0"/>
        <w:jc w:val="center"/>
        <w:rPr>
          <w:sz w:val="16"/>
          <w:b/>
          <w:sz w:val="16"/>
          <w:b/>
          <w:szCs w:val="16"/>
          <w:rFonts w:ascii="Times New Roman" w:hAnsi="Times New Roman" w:eastAsia="Calibri" w:cs="Times New Roman"/>
          <w:color w:val="00000A"/>
          <w:lang w:eastAsia="en-US"/>
        </w:rPr>
      </w:pPr>
      <w:r>
        <w:rPr>
          <w:rFonts w:eastAsia="Calibri" w:cs="Times New Roman" w:ascii="Times New Roman" w:hAnsi="Times New Roman"/>
          <w:b/>
          <w:sz w:val="16"/>
          <w:szCs w:val="16"/>
          <w:lang w:eastAsia="en-US"/>
        </w:rPr>
      </w:r>
      <w:r/>
    </w:p>
    <w:tbl>
      <w:tblPr>
        <w:tblStyle w:val="af1"/>
        <w:tblW w:w="10491" w:type="dxa"/>
        <w:jc w:val="left"/>
        <w:tblInd w:w="-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68" w:type="dxa"/>
          <w:bottom w:w="0" w:type="dxa"/>
          <w:right w:w="108" w:type="dxa"/>
        </w:tblCellMar>
      </w:tblPr>
      <w:tblGrid>
        <w:gridCol w:w="4111"/>
        <w:gridCol w:w="6379"/>
      </w:tblGrid>
      <w:tr>
        <w:trPr>
          <w:trHeight w:val="946" w:hRule="atLeast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8"/>
                <w:sz w:val="28"/>
                <w:szCs w:val="32"/>
                <w:rFonts w:ascii="Times New Roman" w:hAnsi="Times New Roman" w:cs="Times New Roman"/>
                <w:color w:val="00000A"/>
              </w:rPr>
            </w:pPr>
            <w:r>
              <w:rPr>
                <w:rFonts w:eastAsia="Calibri" w:cs="Times New Roman" w:ascii="Times New Roman" w:hAnsi="Times New Roman"/>
                <w:color w:val="00000A"/>
                <w:sz w:val="28"/>
                <w:szCs w:val="32"/>
                <w:lang w:eastAsia="en-US"/>
              </w:rPr>
              <w:t>Татарчук                               Владимир Владимирович</w:t>
            </w:r>
            <w:r/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8"/>
                <w:sz w:val="28"/>
                <w:szCs w:val="32"/>
                <w:rFonts w:ascii="Times New Roman" w:hAnsi="Times New Roman" w:eastAsia="Times New Roman" w:cs="Times New Roman"/>
                <w:color w:val="00000A"/>
              </w:rPr>
            </w:pPr>
            <w:r>
              <w:rPr>
                <w:rFonts w:eastAsia="Times New Roman" w:cs="Times New Roman" w:ascii="Times New Roman" w:hAnsi="Times New Roman"/>
                <w:color w:val="00000A"/>
                <w:sz w:val="28"/>
                <w:szCs w:val="32"/>
                <w:lang w:eastAsia="en-US"/>
              </w:rPr>
              <w:t>и.о. заместителя Губернатора – Председателя Правительства Севастополя</w:t>
            </w:r>
            <w:r/>
          </w:p>
          <w:p>
            <w:pPr>
              <w:pStyle w:val="Normal"/>
              <w:spacing w:lineRule="auto" w:line="240" w:before="0" w:after="0"/>
              <w:rPr>
                <w:sz w:val="28"/>
                <w:sz w:val="28"/>
                <w:szCs w:val="32"/>
                <w:rFonts w:ascii="Times New Roman" w:hAnsi="Times New Roman" w:eastAsia="Times New Roman" w:cs="Times New Roman"/>
                <w:color w:val="00000A"/>
                <w:lang w:eastAsia="en-US"/>
              </w:rPr>
            </w:pPr>
            <w:r>
              <w:rPr>
                <w:rFonts w:eastAsia="Times New Roman" w:cs="Times New Roman" w:ascii="Times New Roman" w:hAnsi="Times New Roman"/>
                <w:color w:val="00000A"/>
                <w:sz w:val="28"/>
                <w:szCs w:val="32"/>
                <w:lang w:eastAsia="en-US"/>
              </w:rPr>
            </w:r>
            <w:r/>
          </w:p>
        </w:tc>
      </w:tr>
      <w:tr>
        <w:trPr>
          <w:trHeight w:val="1" w:hRule="atLeast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8"/>
                <w:sz w:val="28"/>
                <w:szCs w:val="24"/>
                <w:rFonts w:ascii="Times New Roman" w:hAnsi="Times New Roman" w:cs="Times New Roman"/>
                <w:color w:val="00000A"/>
              </w:rPr>
            </w:pPr>
            <w:r>
              <w:rPr>
                <w:rFonts w:eastAsia="Calibri" w:cs="Times New Roman" w:ascii="Times New Roman" w:hAnsi="Times New Roman"/>
                <w:color w:val="00000A"/>
                <w:sz w:val="28"/>
                <w:szCs w:val="24"/>
                <w:lang w:eastAsia="en-US"/>
              </w:rPr>
              <w:t xml:space="preserve">Тищенко </w:t>
            </w:r>
            <w:r/>
          </w:p>
          <w:p>
            <w:pPr>
              <w:pStyle w:val="Normal"/>
              <w:spacing w:lineRule="auto" w:line="240" w:before="0" w:after="0"/>
              <w:rPr>
                <w:sz w:val="28"/>
                <w:sz w:val="28"/>
                <w:szCs w:val="24"/>
                <w:rFonts w:ascii="Times New Roman" w:hAnsi="Times New Roman" w:cs="Times New Roman"/>
                <w:color w:val="00000A"/>
              </w:rPr>
            </w:pPr>
            <w:r>
              <w:rPr>
                <w:rFonts w:eastAsia="Calibri" w:cs="Times New Roman" w:ascii="Times New Roman" w:hAnsi="Times New Roman"/>
                <w:color w:val="00000A"/>
                <w:sz w:val="28"/>
                <w:szCs w:val="24"/>
                <w:lang w:eastAsia="en-US"/>
              </w:rPr>
              <w:t>Олег Владиславович</w:t>
            </w:r>
            <w:r/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8"/>
                <w:sz w:val="28"/>
                <w:szCs w:val="24"/>
                <w:rFonts w:ascii="Times New Roman" w:hAnsi="Times New Roman" w:cs="Times New Roman"/>
                <w:color w:val="00000A"/>
              </w:rPr>
            </w:pPr>
            <w:r>
              <w:rPr>
                <w:rFonts w:eastAsia="Calibri" w:cs="Times New Roman" w:ascii="Times New Roman" w:hAnsi="Times New Roman"/>
                <w:color w:val="00000A"/>
                <w:sz w:val="28"/>
                <w:szCs w:val="24"/>
                <w:lang w:eastAsia="en-US"/>
              </w:rPr>
              <w:t>федеральный инспектор по г. Севастополю аппарата полномочного представителя Президента Российской Федерации в Южном федеральном округе</w:t>
            </w:r>
            <w:r/>
          </w:p>
          <w:p>
            <w:pPr>
              <w:pStyle w:val="Normal"/>
              <w:spacing w:lineRule="auto" w:line="240" w:before="0" w:after="0"/>
              <w:rPr>
                <w:sz w:val="28"/>
                <w:sz w:val="28"/>
                <w:szCs w:val="24"/>
                <w:rFonts w:ascii="Times New Roman" w:hAnsi="Times New Roman" w:eastAsia="Calibri" w:cs="Times New Roman"/>
                <w:color w:val="00000A"/>
                <w:lang w:eastAsia="en-US"/>
              </w:rPr>
            </w:pPr>
            <w:bookmarkStart w:id="0" w:name="_GoBack"/>
            <w:bookmarkStart w:id="1" w:name="_GoBack"/>
            <w:bookmarkEnd w:id="1"/>
            <w:r>
              <w:rPr>
                <w:rFonts w:eastAsia="Calibri" w:cs="Times New Roman" w:ascii="Times New Roman" w:hAnsi="Times New Roman"/>
                <w:color w:val="00000A"/>
                <w:sz w:val="28"/>
                <w:szCs w:val="24"/>
                <w:lang w:eastAsia="en-US"/>
              </w:rPr>
            </w:r>
            <w:r/>
          </w:p>
        </w:tc>
      </w:tr>
      <w:tr>
        <w:trPr>
          <w:trHeight w:val="1" w:hRule="atLeast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color="auto" w:fill="FFFFFF" w:themeFill="background1" w:val="clear"/>
          </w:tcPr>
          <w:p>
            <w:pPr>
              <w:pStyle w:val="Normal"/>
              <w:spacing w:lineRule="auto" w:line="240" w:before="0" w:after="0"/>
              <w:rPr>
                <w:sz w:val="28"/>
                <w:sz w:val="28"/>
                <w:szCs w:val="32"/>
                <w:rFonts w:ascii="Times New Roman" w:hAnsi="Times New Roman" w:eastAsia="Times New Roman" w:cs="Times New Roman"/>
                <w:color w:val="00000A"/>
              </w:rPr>
            </w:pPr>
            <w:r>
              <w:rPr>
                <w:rFonts w:eastAsia="Times New Roman" w:cs="Times New Roman" w:ascii="Times New Roman" w:hAnsi="Times New Roman"/>
                <w:color w:val="00000A"/>
                <w:sz w:val="28"/>
                <w:szCs w:val="32"/>
                <w:lang w:eastAsia="en-US"/>
              </w:rPr>
              <w:t xml:space="preserve">Костерин </w:t>
            </w:r>
            <w:r/>
          </w:p>
          <w:p>
            <w:pPr>
              <w:pStyle w:val="Normal"/>
              <w:spacing w:lineRule="auto" w:line="240" w:before="0" w:after="0"/>
              <w:rPr>
                <w:sz w:val="28"/>
                <w:sz w:val="28"/>
                <w:szCs w:val="32"/>
                <w:rFonts w:ascii="Times New Roman" w:hAnsi="Times New Roman" w:eastAsia="Times New Roman" w:cs="Times New Roman"/>
                <w:color w:val="00000A"/>
              </w:rPr>
            </w:pPr>
            <w:r>
              <w:rPr>
                <w:rFonts w:eastAsia="Times New Roman" w:cs="Times New Roman" w:ascii="Times New Roman" w:hAnsi="Times New Roman"/>
                <w:color w:val="00000A"/>
                <w:sz w:val="28"/>
                <w:szCs w:val="32"/>
                <w:lang w:eastAsia="en-US"/>
              </w:rPr>
              <w:t>Александр Валерьевич</w:t>
            </w:r>
            <w:r/>
          </w:p>
          <w:p>
            <w:pPr>
              <w:pStyle w:val="Normal"/>
              <w:spacing w:lineRule="auto" w:line="240" w:before="0" w:after="0"/>
              <w:rPr>
                <w:sz w:val="28"/>
                <w:sz w:val="28"/>
                <w:szCs w:val="18"/>
                <w:rFonts w:ascii="Calibri" w:hAnsi="Calibri"/>
                <w:color w:val="00000A"/>
                <w:lang w:eastAsia="en-US"/>
              </w:rPr>
            </w:pPr>
            <w:r>
              <w:rPr>
                <w:color w:val="00000A"/>
                <w:sz w:val="28"/>
                <w:szCs w:val="18"/>
                <w:lang w:eastAsia="en-US"/>
              </w:rPr>
            </w:r>
            <w:r/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color="auto" w:fill="FFFFFF" w:themeFill="background1" w:val="clear"/>
          </w:tcPr>
          <w:p>
            <w:pPr>
              <w:pStyle w:val="Normal"/>
              <w:spacing w:lineRule="auto" w:line="240" w:before="0" w:after="0"/>
              <w:rPr>
                <w:sz w:val="28"/>
                <w:sz w:val="28"/>
                <w:szCs w:val="32"/>
                <w:rFonts w:ascii="Times New Roman" w:hAnsi="Times New Roman" w:eastAsia="Times New Roman" w:cs="Times New Roman"/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4"/>
                <w:lang w:eastAsia="zh-CN"/>
              </w:rPr>
              <w:t>заместитель председателя</w:t>
            </w:r>
            <w:r>
              <w:rPr>
                <w:rFonts w:eastAsia="Times New Roman" w:cs="Times New Roman" w:ascii="Times New Roman" w:hAnsi="Times New Roman"/>
                <w:color w:val="00000A"/>
                <w:sz w:val="28"/>
                <w:szCs w:val="32"/>
              </w:rPr>
              <w:t xml:space="preserve"> Арбитражного суда </w:t>
            </w:r>
            <w:r/>
          </w:p>
          <w:p>
            <w:pPr>
              <w:pStyle w:val="Normal"/>
              <w:spacing w:lineRule="auto" w:line="240" w:before="0" w:after="0"/>
              <w:rPr>
                <w:sz w:val="28"/>
                <w:sz w:val="28"/>
                <w:szCs w:val="32"/>
                <w:rFonts w:ascii="Times New Roman" w:hAnsi="Times New Roman" w:eastAsia="Times New Roman" w:cs="Times New Roman"/>
                <w:color w:val="00000A"/>
              </w:rPr>
            </w:pPr>
            <w:r>
              <w:rPr>
                <w:rFonts w:eastAsia="Times New Roman" w:cs="Times New Roman" w:ascii="Times New Roman" w:hAnsi="Times New Roman"/>
                <w:color w:val="00000A"/>
                <w:sz w:val="28"/>
                <w:szCs w:val="32"/>
              </w:rPr>
              <w:t>города Севастополя</w:t>
            </w:r>
            <w:r/>
          </w:p>
        </w:tc>
      </w:tr>
      <w:tr>
        <w:trPr>
          <w:trHeight w:val="681" w:hRule="atLeast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color="auto"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 w:val="28"/>
                <w:szCs w:val="32"/>
                <w:color w:val="00000A"/>
              </w:rPr>
            </w:pPr>
            <w:r>
              <w:rPr>
                <w:rFonts w:eastAsia="Times New Roman" w:cs="Times New Roman" w:ascii="Times New Roman" w:hAnsi="Times New Roman"/>
                <w:color w:val="00000A"/>
                <w:sz w:val="28"/>
                <w:szCs w:val="32"/>
                <w:lang w:eastAsia="en-US"/>
              </w:rPr>
              <w:t>Песчанская</w:t>
            </w:r>
            <w:r/>
          </w:p>
          <w:p>
            <w:pPr>
              <w:pStyle w:val="Normal"/>
              <w:spacing w:lineRule="auto" w:line="240" w:before="0" w:after="0"/>
              <w:rPr>
                <w:sz w:val="28"/>
                <w:sz w:val="28"/>
                <w:szCs w:val="32"/>
                <w:color w:val="00000A"/>
              </w:rPr>
            </w:pPr>
            <w:r>
              <w:rPr>
                <w:rFonts w:eastAsia="Times New Roman" w:cs="Times New Roman" w:ascii="Times New Roman" w:hAnsi="Times New Roman"/>
                <w:color w:val="00000A"/>
                <w:sz w:val="28"/>
                <w:szCs w:val="32"/>
                <w:lang w:eastAsia="en-US"/>
              </w:rPr>
              <w:t>Марина Леонидовна</w:t>
            </w:r>
            <w:r/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8"/>
                <w:sz w:val="28"/>
                <w:szCs w:val="32"/>
                <w:rFonts w:ascii="Times New Roman" w:hAnsi="Times New Roman" w:eastAsia="Times New Roman" w:cs="Times New Roman"/>
                <w:color w:val="00000A"/>
              </w:rPr>
            </w:pPr>
            <w:r>
              <w:rPr>
                <w:rFonts w:eastAsia="Times New Roman" w:cs="Times New Roman" w:ascii="Times New Roman" w:hAnsi="Times New Roman"/>
                <w:color w:val="00000A"/>
                <w:sz w:val="28"/>
                <w:szCs w:val="32"/>
                <w:lang w:eastAsia="en-US"/>
              </w:rPr>
              <w:t>уполномоченный по правам ребенка в городе Севастополе</w:t>
            </w:r>
            <w:r/>
          </w:p>
          <w:p>
            <w:pPr>
              <w:pStyle w:val="Normal"/>
              <w:spacing w:lineRule="auto" w:line="240" w:before="0" w:after="0"/>
              <w:rPr>
                <w:sz w:val="28"/>
                <w:sz w:val="28"/>
                <w:szCs w:val="16"/>
                <w:rFonts w:ascii="Calibri" w:hAnsi="Calibri"/>
                <w:color w:val="00000A"/>
                <w:lang w:eastAsia="en-US"/>
              </w:rPr>
            </w:pPr>
            <w:r>
              <w:rPr>
                <w:color w:val="00000A"/>
                <w:sz w:val="28"/>
                <w:szCs w:val="16"/>
                <w:lang w:eastAsia="en-US"/>
              </w:rPr>
            </w:r>
            <w:r/>
          </w:p>
        </w:tc>
      </w:tr>
    </w:tbl>
    <w:p>
      <w:pPr>
        <w:pStyle w:val="Normal"/>
        <w:spacing w:lineRule="auto" w:line="240" w:before="0" w:after="0"/>
        <w:jc w:val="both"/>
        <w:rPr>
          <w:sz w:val="22"/>
          <w:sz w:val="22"/>
          <w:rFonts w:ascii="Calibri" w:hAnsi="Calibri"/>
          <w:color w:val="00000A"/>
        </w:rPr>
      </w:pPr>
      <w:r>
        <w:rPr/>
      </w:r>
      <w:r/>
    </w:p>
    <w:sectPr>
      <w:type w:val="nextPage"/>
      <w:pgSz w:w="11906" w:h="16838"/>
      <w:pgMar w:left="1701" w:right="850" w:header="0" w:top="709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Cs w:val="22"/>
        <w:lang w:val="ru-RU" w:eastAsia="ru-RU" w:bidi="ar-SA"/>
      </w:rPr>
    </w:rPrDefault>
    <w:pPrDefault>
      <w:pPr>
        <w:spacing w:lineRule="auto" w:line="276"/>
      </w:pPr>
    </w:pPrDefault>
  </w:docDefaults>
  <w:latentStyles w:count="267" w:defQFormat="0" w:defUnhideWhenUsed="1" w:defSemiHidden="1" w:defUIPriority="99" w:defLockedState="0">
    <w:lsdException w:qFormat="1" w:unhideWhenUsed="0" w:semiHidden="0" w:uiPriority="0" w:name="Normal"/>
    <w:lsdException w:qFormat="1" w:unhideWhenUsed="0" w:semiHidden="0" w:uiPriority="9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unhideWhenUsed="0" w:semiHidden="0" w:uiPriority="10" w:name="Title"/>
    <w:lsdException w:uiPriority="1" w:name="Default Paragraph Font"/>
    <w:lsdException w:qFormat="1" w:unhideWhenUsed="0" w:semiHidden="0" w:uiPriority="11" w:name="Subtitle"/>
    <w:lsdException w:qFormat="1" w:unhideWhenUsed="0" w:semiHidden="0" w:uiPriority="22" w:name="Strong"/>
    <w:lsdException w:qFormat="1" w:unhideWhenUsed="0" w:semiHidden="0" w:uiPriority="20" w:name="Emphasis"/>
    <w:lsdException w:unhideWhenUsed="0" w:semiHidden="0" w:uiPriority="59" w:name="Table Grid"/>
    <w:lsdException w:unhideWhenUsed="0" w:name="Placeholder Text"/>
    <w:lsdException w:qFormat="1" w:unhideWhenUsed="0" w:semiHidden="0" w:uiPriority="1" w:name="No Spacing"/>
    <w:lsdException w:unhideWhenUsed="0" w:semiHidden="0" w:uiPriority="60" w:name="Light Shading"/>
    <w:lsdException w:unhideWhenUsed="0" w:semiHidden="0" w:uiPriority="61" w:name="Light List"/>
    <w:lsdException w:unhideWhenUsed="0" w:semiHidden="0" w:uiPriority="62" w:name="Light Grid"/>
    <w:lsdException w:unhideWhenUsed="0" w:semiHidden="0" w:uiPriority="63" w:name="Medium Shading 1"/>
    <w:lsdException w:unhideWhenUsed="0" w:semiHidden="0" w:uiPriority="64" w:name="Medium Shading 2"/>
    <w:lsdException w:unhideWhenUsed="0" w:semiHidden="0" w:uiPriority="65" w:name="Medium List 1"/>
    <w:lsdException w:unhideWhenUsed="0" w:semiHidden="0" w:uiPriority="66" w:name="Medium List 2"/>
    <w:lsdException w:unhideWhenUsed="0" w:semiHidden="0" w:uiPriority="67" w:name="Medium Grid 1"/>
    <w:lsdException w:unhideWhenUsed="0" w:semiHidden="0" w:uiPriority="68" w:name="Medium Grid 2"/>
    <w:lsdException w:unhideWhenUsed="0" w:semiHidden="0" w:uiPriority="69" w:name="Medium Grid 3"/>
    <w:lsdException w:unhideWhenUsed="0" w:semiHidden="0" w:uiPriority="70" w:name="Dark List"/>
    <w:lsdException w:unhideWhenUsed="0" w:semiHidden="0" w:uiPriority="71" w:name="Colorful Shading"/>
    <w:lsdException w:unhideWhenUsed="0" w:semiHidden="0" w:uiPriority="72" w:name="Colorful List"/>
    <w:lsdException w:unhideWhenUsed="0" w:semiHidden="0" w:uiPriority="73" w:name="Colorful Grid"/>
    <w:lsdException w:unhideWhenUsed="0" w:semiHidden="0" w:uiPriority="60" w:name="Light Shading Accent 1"/>
    <w:lsdException w:unhideWhenUsed="0" w:semiHidden="0" w:uiPriority="61" w:name="Light List Accent 1"/>
    <w:lsdException w:unhideWhenUsed="0" w:semiHidden="0" w:uiPriority="62" w:name="Light Grid Accent 1"/>
    <w:lsdException w:unhideWhenUsed="0" w:semiHidden="0" w:uiPriority="63" w:name="Medium Shading 1 Accent 1"/>
    <w:lsdException w:unhideWhenUsed="0" w:semiHidden="0" w:uiPriority="64" w:name="Medium Shading 2 Accent 1"/>
    <w:lsdException w:unhideWhenUsed="0" w:semiHidden="0" w:uiPriority="65" w:name="Medium List 1 Accent 1"/>
    <w:lsdException w:unhideWhenUsed="0" w:name="Revision"/>
    <w:lsdException w:qFormat="1" w:unhideWhenUsed="0" w:semiHidden="0" w:uiPriority="34" w:name="List Paragraph"/>
    <w:lsdException w:qFormat="1" w:unhideWhenUsed="0" w:semiHidden="0" w:uiPriority="29" w:name="Quote"/>
    <w:lsdException w:qFormat="1" w:unhideWhenUsed="0" w:semiHidden="0" w:uiPriority="30" w:name="Intense Quote"/>
    <w:lsdException w:unhideWhenUsed="0" w:semiHidden="0" w:uiPriority="66" w:name="Medium List 2 Accent 1"/>
    <w:lsdException w:unhideWhenUsed="0" w:semiHidden="0" w:uiPriority="67" w:name="Medium Grid 1 Accent 1"/>
    <w:lsdException w:unhideWhenUsed="0" w:semiHidden="0" w:uiPriority="68" w:name="Medium Grid 2 Accent 1"/>
    <w:lsdException w:unhideWhenUsed="0" w:semiHidden="0" w:uiPriority="69" w:name="Medium Grid 3 Accent 1"/>
    <w:lsdException w:unhideWhenUsed="0" w:semiHidden="0" w:uiPriority="70" w:name="Dark List Accent 1"/>
    <w:lsdException w:unhideWhenUsed="0" w:semiHidden="0" w:uiPriority="71" w:name="Colorful Shading Accent 1"/>
    <w:lsdException w:unhideWhenUsed="0" w:semiHidden="0" w:uiPriority="72" w:name="Colorful List Accent 1"/>
    <w:lsdException w:unhideWhenUsed="0" w:semiHidden="0" w:uiPriority="73" w:name="Colorful Grid Accent 1"/>
    <w:lsdException w:unhideWhenUsed="0" w:semiHidden="0" w:uiPriority="60" w:name="Light Shading Accent 2"/>
    <w:lsdException w:unhideWhenUsed="0" w:semiHidden="0" w:uiPriority="61" w:name="Light List Accent 2"/>
    <w:lsdException w:unhideWhenUsed="0" w:semiHidden="0" w:uiPriority="62" w:name="Light Grid Accent 2"/>
    <w:lsdException w:unhideWhenUsed="0" w:semiHidden="0" w:uiPriority="63" w:name="Medium Shading 1 Accent 2"/>
    <w:lsdException w:unhideWhenUsed="0" w:semiHidden="0" w:uiPriority="64" w:name="Medium Shading 2 Accent 2"/>
    <w:lsdException w:unhideWhenUsed="0" w:semiHidden="0" w:uiPriority="65" w:name="Medium List 1 Accent 2"/>
    <w:lsdException w:unhideWhenUsed="0" w:semiHidden="0" w:uiPriority="66" w:name="Medium List 2 Accent 2"/>
    <w:lsdException w:unhideWhenUsed="0" w:semiHidden="0" w:uiPriority="67" w:name="Medium Grid 1 Accent 2"/>
    <w:lsdException w:unhideWhenUsed="0" w:semiHidden="0" w:uiPriority="68" w:name="Medium Grid 2 Accent 2"/>
    <w:lsdException w:unhideWhenUsed="0" w:semiHidden="0" w:uiPriority="69" w:name="Medium Grid 3 Accent 2"/>
    <w:lsdException w:unhideWhenUsed="0" w:semiHidden="0" w:uiPriority="70" w:name="Dark List Accent 2"/>
    <w:lsdException w:unhideWhenUsed="0" w:semiHidden="0" w:uiPriority="71" w:name="Colorful Shading Accent 2"/>
    <w:lsdException w:unhideWhenUsed="0" w:semiHidden="0" w:uiPriority="72" w:name="Colorful List Accent 2"/>
    <w:lsdException w:unhideWhenUsed="0" w:semiHidden="0" w:uiPriority="73" w:name="Colorful Grid Accent 2"/>
    <w:lsdException w:unhideWhenUsed="0" w:semiHidden="0" w:uiPriority="60" w:name="Light Shading Accent 3"/>
    <w:lsdException w:unhideWhenUsed="0" w:semiHidden="0" w:uiPriority="61" w:name="Light List Accent 3"/>
    <w:lsdException w:unhideWhenUsed="0" w:semiHidden="0" w:uiPriority="62" w:name="Light Grid Accent 3"/>
    <w:lsdException w:unhideWhenUsed="0" w:semiHidden="0" w:uiPriority="63" w:name="Medium Shading 1 Accent 3"/>
    <w:lsdException w:unhideWhenUsed="0" w:semiHidden="0" w:uiPriority="64" w:name="Medium Shading 2 Accent 3"/>
    <w:lsdException w:unhideWhenUsed="0" w:semiHidden="0" w:uiPriority="65" w:name="Medium List 1 Accent 3"/>
    <w:lsdException w:unhideWhenUsed="0" w:semiHidden="0" w:uiPriority="66" w:name="Medium List 2 Accent 3"/>
    <w:lsdException w:unhideWhenUsed="0" w:semiHidden="0" w:uiPriority="67" w:name="Medium Grid 1 Accent 3"/>
    <w:lsdException w:unhideWhenUsed="0" w:semiHidden="0" w:uiPriority="68" w:name="Medium Grid 2 Accent 3"/>
    <w:lsdException w:unhideWhenUsed="0" w:semiHidden="0" w:uiPriority="69" w:name="Medium Grid 3 Accent 3"/>
    <w:lsdException w:unhideWhenUsed="0" w:semiHidden="0" w:uiPriority="70" w:name="Dark List Accent 3"/>
    <w:lsdException w:unhideWhenUsed="0" w:semiHidden="0" w:uiPriority="71" w:name="Colorful Shading Accent 3"/>
    <w:lsdException w:unhideWhenUsed="0" w:semiHidden="0" w:uiPriority="72" w:name="Colorful List Accent 3"/>
    <w:lsdException w:unhideWhenUsed="0" w:semiHidden="0" w:uiPriority="73" w:name="Colorful Grid Accent 3"/>
    <w:lsdException w:unhideWhenUsed="0" w:semiHidden="0" w:uiPriority="60" w:name="Light Shading Accent 4"/>
    <w:lsdException w:unhideWhenUsed="0" w:semiHidden="0" w:uiPriority="61" w:name="Light List Accent 4"/>
    <w:lsdException w:unhideWhenUsed="0" w:semiHidden="0" w:uiPriority="62" w:name="Light Grid Accent 4"/>
    <w:lsdException w:unhideWhenUsed="0" w:semiHidden="0" w:uiPriority="63" w:name="Medium Shading 1 Accent 4"/>
    <w:lsdException w:unhideWhenUsed="0" w:semiHidden="0" w:uiPriority="64" w:name="Medium Shading 2 Accent 4"/>
    <w:lsdException w:unhideWhenUsed="0" w:semiHidden="0" w:uiPriority="65" w:name="Medium List 1 Accent 4"/>
    <w:lsdException w:unhideWhenUsed="0" w:semiHidden="0" w:uiPriority="66" w:name="Medium List 2 Accent 4"/>
    <w:lsdException w:unhideWhenUsed="0" w:semiHidden="0" w:uiPriority="67" w:name="Medium Grid 1 Accent 4"/>
    <w:lsdException w:unhideWhenUsed="0" w:semiHidden="0" w:uiPriority="68" w:name="Medium Grid 2 Accent 4"/>
    <w:lsdException w:unhideWhenUsed="0" w:semiHidden="0" w:uiPriority="69" w:name="Medium Grid 3 Accent 4"/>
    <w:lsdException w:unhideWhenUsed="0" w:semiHidden="0" w:uiPriority="70" w:name="Dark List Accent 4"/>
    <w:lsdException w:unhideWhenUsed="0" w:semiHidden="0" w:uiPriority="71" w:name="Colorful Shading Accent 4"/>
    <w:lsdException w:unhideWhenUsed="0" w:semiHidden="0" w:uiPriority="72" w:name="Colorful List Accent 4"/>
    <w:lsdException w:unhideWhenUsed="0" w:semiHidden="0" w:uiPriority="73" w:name="Colorful Grid Accent 4"/>
    <w:lsdException w:unhideWhenUsed="0" w:semiHidden="0" w:uiPriority="60" w:name="Light Shading Accent 5"/>
    <w:lsdException w:unhideWhenUsed="0" w:semiHidden="0" w:uiPriority="61" w:name="Light List Accent 5"/>
    <w:lsdException w:unhideWhenUsed="0" w:semiHidden="0" w:uiPriority="62" w:name="Light Grid Accent 5"/>
    <w:lsdException w:unhideWhenUsed="0" w:semiHidden="0" w:uiPriority="63" w:name="Medium Shading 1 Accent 5"/>
    <w:lsdException w:unhideWhenUsed="0" w:semiHidden="0" w:uiPriority="64" w:name="Medium Shading 2 Accent 5"/>
    <w:lsdException w:unhideWhenUsed="0" w:semiHidden="0" w:uiPriority="65" w:name="Medium List 1 Accent 5"/>
    <w:lsdException w:unhideWhenUsed="0" w:semiHidden="0" w:uiPriority="66" w:name="Medium List 2 Accent 5"/>
    <w:lsdException w:unhideWhenUsed="0" w:semiHidden="0" w:uiPriority="67" w:name="Medium Grid 1 Accent 5"/>
    <w:lsdException w:unhideWhenUsed="0" w:semiHidden="0" w:uiPriority="68" w:name="Medium Grid 2 Accent 5"/>
    <w:lsdException w:unhideWhenUsed="0" w:semiHidden="0" w:uiPriority="69" w:name="Medium Grid 3 Accent 5"/>
    <w:lsdException w:unhideWhenUsed="0" w:semiHidden="0" w:uiPriority="70" w:name="Dark List Accent 5"/>
    <w:lsdException w:unhideWhenUsed="0" w:semiHidden="0" w:uiPriority="71" w:name="Colorful Shading Accent 5"/>
    <w:lsdException w:unhideWhenUsed="0" w:semiHidden="0" w:uiPriority="72" w:name="Colorful List Accent 5"/>
    <w:lsdException w:unhideWhenUsed="0" w:semiHidden="0" w:uiPriority="73" w:name="Colorful Grid Accent 5"/>
    <w:lsdException w:unhideWhenUsed="0" w:semiHidden="0" w:uiPriority="60" w:name="Light Shading Accent 6"/>
    <w:lsdException w:unhideWhenUsed="0" w:semiHidden="0" w:uiPriority="61" w:name="Light List Accent 6"/>
    <w:lsdException w:unhideWhenUsed="0" w:semiHidden="0" w:uiPriority="62" w:name="Light Grid Accent 6"/>
    <w:lsdException w:unhideWhenUsed="0" w:semiHidden="0" w:uiPriority="63" w:name="Medium Shading 1 Accent 6"/>
    <w:lsdException w:unhideWhenUsed="0" w:semiHidden="0" w:uiPriority="64" w:name="Medium Shading 2 Accent 6"/>
    <w:lsdException w:unhideWhenUsed="0" w:semiHidden="0" w:uiPriority="65" w:name="Medium List 1 Accent 6"/>
    <w:lsdException w:unhideWhenUsed="0" w:semiHidden="0" w:uiPriority="66" w:name="Medium List 2 Accent 6"/>
    <w:lsdException w:unhideWhenUsed="0" w:semiHidden="0" w:uiPriority="67" w:name="Medium Grid 1 Accent 6"/>
    <w:lsdException w:unhideWhenUsed="0" w:semiHidden="0" w:uiPriority="68" w:name="Medium Grid 2 Accent 6"/>
    <w:lsdException w:unhideWhenUsed="0" w:semiHidden="0" w:uiPriority="69" w:name="Medium Grid 3 Accent 6"/>
    <w:lsdException w:unhideWhenUsed="0" w:semiHidden="0" w:uiPriority="70" w:name="Dark List Accent 6"/>
    <w:lsdException w:unhideWhenUsed="0" w:semiHidden="0" w:uiPriority="71" w:name="Colorful Shading Accent 6"/>
    <w:lsdException w:unhideWhenUsed="0" w:semiHidden="0" w:uiPriority="72" w:name="Colorful List Accent 6"/>
    <w:lsdException w:unhideWhenUsed="0" w:semiHidden="0" w:uiPriority="73" w:name="Colorful Grid Accent 6"/>
    <w:lsdException w:qFormat="1" w:unhideWhenUsed="0" w:semiHidden="0" w:uiPriority="19" w:name="Subtle Emphasis"/>
    <w:lsdException w:qFormat="1" w:unhideWhenUsed="0" w:semiHidden="0" w:uiPriority="21" w:name="Intense Emphasis"/>
    <w:lsdException w:qFormat="1" w:unhideWhenUsed="0" w:semiHidden="0" w:uiPriority="31" w:name="Subtle Reference"/>
    <w:lsdException w:qFormat="1" w:unhideWhenUsed="0" w:semiHidden="0" w:uiPriority="32" w:name="Intense Reference"/>
    <w:lsdException w:qFormat="1" w:unhideWhenUsed="0" w:semiHidden="0" w:uiPriority="33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pPr>
      <w:widowControl/>
      <w:suppressAutoHyphens w:val="true"/>
      <w:bidi w:val="0"/>
      <w:spacing w:before="0" w:after="200" w:lineRule="auto" w:line="276"/>
      <w:jc w:val="left"/>
    </w:pPr>
    <w:rPr>
      <w:rFonts w:ascii="Calibri" w:hAnsi="Calibri" w:eastAsia="" w:cs=""/>
      <w:color w:val="00000A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Style14" w:customStyle="1">
    <w:name w:val="Интернет-ссылка"/>
    <w:basedOn w:val="DefaultParagraphFont"/>
    <w:uiPriority w:val="99"/>
    <w:unhideWhenUsed/>
    <w:rsid w:val="00a11b6d"/>
    <w:rPr>
      <w:color w:val="0000FF" w:themeColor="hyperlink"/>
      <w:u w:val="single"/>
      <w:lang w:val="zxx" w:eastAsia="zxx" w:bidi="zxx"/>
    </w:rPr>
  </w:style>
  <w:style w:type="character" w:styleId="Style15" w:customStyle="1">
    <w:name w:val="Текст выноски Знак"/>
    <w:basedOn w:val="DefaultParagraphFont"/>
    <w:uiPriority w:val="99"/>
    <w:semiHidden/>
    <w:rsid w:val="00af6ba2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e115b4"/>
    <w:rPr>
      <w:color w:val="800080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805b8d"/>
    <w:rPr>
      <w:b/>
      <w:bCs/>
    </w:rPr>
  </w:style>
  <w:style w:type="paragraph" w:styleId="Style16" w:customStyle="1">
    <w:name w:val="Заголовок"/>
    <w:basedOn w:val="Normal"/>
    <w:next w:val="Style17"/>
    <w:pPr>
      <w:keepNext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Style17">
    <w:name w:val="Основной текст"/>
    <w:basedOn w:val="Normal"/>
    <w:pPr>
      <w:spacing w:lineRule="auto" w:line="288" w:before="0" w:after="140"/>
    </w:pPr>
    <w:rPr/>
  </w:style>
  <w:style w:type="paragraph" w:styleId="Style18">
    <w:name w:val="Список"/>
    <w:basedOn w:val="Style17"/>
    <w:pPr/>
    <w:rPr>
      <w:rFonts w:cs="Lohit Devanagari"/>
    </w:rPr>
  </w:style>
  <w:style w:type="paragraph" w:styleId="Style19">
    <w:name w:val="Название"/>
    <w:basedOn w:val="Normal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0">
    <w:name w:val="Указатель"/>
    <w:basedOn w:val="Normal"/>
    <w:pPr>
      <w:suppressLineNumbers/>
    </w:pPr>
    <w:rPr>
      <w:rFonts w:cs="Lohit Devanagari"/>
    </w:rPr>
  </w:style>
  <w:style w:type="paragraph" w:styleId="Style21" w:customStyle="1">
    <w:name w:val="Заглавие"/>
    <w:basedOn w:val="Normal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heading">
    <w:name w:val="index heading"/>
    <w:basedOn w:val="Normal"/>
    <w:pPr>
      <w:suppressLineNumbers/>
    </w:pPr>
    <w:rPr>
      <w:rFonts w:cs="Lohit Devanagari"/>
    </w:rPr>
  </w:style>
  <w:style w:type="paragraph" w:styleId="NormalWeb">
    <w:name w:val="Normal (Web)"/>
    <w:basedOn w:val="Normal"/>
    <w:uiPriority w:val="99"/>
    <w:unhideWhenUsed/>
    <w:rsid w:val="00fd7d10"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83f3d"/>
    <w:pPr>
      <w:spacing w:before="0" w:after="200"/>
      <w:ind w:left="720" w:hanging="0"/>
      <w:contextualSpacing/>
    </w:pPr>
    <w:rPr/>
  </w:style>
  <w:style w:type="paragraph" w:styleId="BalloonText">
    <w:name w:val="Balloon Text"/>
    <w:basedOn w:val="Normal"/>
    <w:uiPriority w:val="99"/>
    <w:semiHidden/>
    <w:unhideWhenUsed/>
    <w:rsid w:val="00af6ba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2" w:customStyle="1">
    <w:name w:val="Содержимое таблицы"/>
    <w:basedOn w:val="Normal"/>
    <w:pPr/>
    <w:rPr/>
  </w:style>
  <w:style w:type="paragraph" w:styleId="Style23" w:customStyle="1">
    <w:name w:val="Заголовок таблицы"/>
    <w:basedOn w:val="Style22"/>
    <w:pPr/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uiPriority w:val="59"/>
    <w:rsid w:val="00fd7d10"/>
    <w:pPr>
      <w:spacing w:lineRule="auto" w:line="240"/>
    </w:pPr>
    <w:rPr>
      <w:rFonts w:eastAsiaTheme="minorHAnsi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684D1-C20D-40C1-816D-0B52F383B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LibreOffice/4.3.7.2$Linux_X86_64 LibreOffice_project/430$Build-2</Application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2019-03-12T13:16:00Z</dcterms:created>
  <dc:creator>Наташа</dc:creator>
  <dc:language>ru-RU</dc:language>
  <cp:lastModifiedBy>ОКР</cp:lastModifiedBy>
  <cp:lastPrinted>2018-03-12T10:07:00Z</cp:lastPrinted>
  <dcterms:modified xsi:type="dcterms:W3CDTF">2019-03-12T14:24:00Z</dcterms:modified>
  <cp:revision>4</cp:revision>
</cp:coreProperties>
</file>