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520C" w:rsidRDefault="000808F5" w:rsidP="005B09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заседании коллегии УФССП России по Севастополю </w:t>
      </w:r>
      <w:r w:rsidR="007D3C89">
        <w:rPr>
          <w:rFonts w:ascii="Times New Roman" w:hAnsi="Times New Roman" w:cs="Times New Roman"/>
          <w:sz w:val="28"/>
          <w:szCs w:val="28"/>
        </w:rPr>
        <w:t xml:space="preserve">от Общественного совета при Управлении </w:t>
      </w:r>
      <w:r>
        <w:rPr>
          <w:rFonts w:ascii="Times New Roman" w:hAnsi="Times New Roman" w:cs="Times New Roman"/>
          <w:sz w:val="28"/>
          <w:szCs w:val="28"/>
        </w:rPr>
        <w:t xml:space="preserve">выступила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Песчанская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Марина Леонидовна, уполномоченный </w:t>
      </w:r>
      <w:r w:rsidR="005B095E" w:rsidRPr="005B095E">
        <w:rPr>
          <w:rFonts w:ascii="Times New Roman" w:hAnsi="Times New Roman" w:cs="Times New Roman"/>
          <w:sz w:val="28"/>
          <w:szCs w:val="28"/>
        </w:rPr>
        <w:t>по правам ребенка в городе Севастополе</w:t>
      </w:r>
      <w:r w:rsidR="004D59F8">
        <w:rPr>
          <w:rFonts w:ascii="Times New Roman" w:hAnsi="Times New Roman" w:cs="Times New Roman"/>
          <w:sz w:val="28"/>
          <w:szCs w:val="28"/>
        </w:rPr>
        <w:t xml:space="preserve">, </w:t>
      </w:r>
      <w:r w:rsidR="00B91C08">
        <w:rPr>
          <w:rFonts w:ascii="Times New Roman" w:hAnsi="Times New Roman" w:cs="Times New Roman"/>
          <w:sz w:val="28"/>
          <w:szCs w:val="28"/>
        </w:rPr>
        <w:t xml:space="preserve">основной темой ее выступления являлась организация </w:t>
      </w:r>
      <w:bookmarkStart w:id="0" w:name="_GoBack"/>
      <w:bookmarkEnd w:id="0"/>
      <w:r w:rsidR="00B91C08">
        <w:rPr>
          <w:rFonts w:ascii="Times New Roman" w:hAnsi="Times New Roman" w:cs="Times New Roman"/>
          <w:sz w:val="28"/>
          <w:szCs w:val="28"/>
        </w:rPr>
        <w:t xml:space="preserve">взаимодействия по </w:t>
      </w:r>
      <w:r w:rsidR="00156F6C">
        <w:rPr>
          <w:rFonts w:ascii="Times New Roman" w:hAnsi="Times New Roman" w:cs="Times New Roman"/>
          <w:sz w:val="28"/>
          <w:szCs w:val="28"/>
        </w:rPr>
        <w:t>исполнительным</w:t>
      </w:r>
      <w:r w:rsidR="00B91C08">
        <w:rPr>
          <w:rFonts w:ascii="Times New Roman" w:hAnsi="Times New Roman" w:cs="Times New Roman"/>
          <w:sz w:val="28"/>
          <w:szCs w:val="28"/>
        </w:rPr>
        <w:t xml:space="preserve"> производствам</w:t>
      </w:r>
      <w:r w:rsidR="00156F6C">
        <w:rPr>
          <w:rFonts w:ascii="Times New Roman" w:hAnsi="Times New Roman" w:cs="Times New Roman"/>
          <w:sz w:val="28"/>
          <w:szCs w:val="28"/>
        </w:rPr>
        <w:t xml:space="preserve"> затрагивающим интересы детей.</w:t>
      </w:r>
      <w:r w:rsidR="00B91C0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B095E" w:rsidRPr="005B095E" w:rsidRDefault="005B095E">
      <w:pPr>
        <w:rPr>
          <w:rFonts w:ascii="Times New Roman" w:hAnsi="Times New Roman" w:cs="Times New Roman"/>
          <w:color w:val="FF0000"/>
          <w:sz w:val="28"/>
          <w:szCs w:val="28"/>
        </w:rPr>
      </w:pPr>
    </w:p>
    <w:sectPr w:rsidR="005B095E" w:rsidRPr="005B095E" w:rsidSect="005B095E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3442"/>
    <w:rsid w:val="000808F5"/>
    <w:rsid w:val="00156F6C"/>
    <w:rsid w:val="004D59F8"/>
    <w:rsid w:val="005B095E"/>
    <w:rsid w:val="007D3C89"/>
    <w:rsid w:val="00A23442"/>
    <w:rsid w:val="00B91C08"/>
    <w:rsid w:val="00E95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46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ОКР</dc:creator>
  <cp:keywords/>
  <dc:description/>
  <cp:lastModifiedBy>ОКР</cp:lastModifiedBy>
  <cp:revision>5</cp:revision>
  <dcterms:created xsi:type="dcterms:W3CDTF">2018-12-12T06:07:00Z</dcterms:created>
  <dcterms:modified xsi:type="dcterms:W3CDTF">2018-12-12T06:44:00Z</dcterms:modified>
</cp:coreProperties>
</file>